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92" w:rsidRDefault="00E74292" w:rsidP="00E74292">
      <w:pPr>
        <w:spacing w:before="120" w:after="120"/>
        <w:ind w:firstLine="340"/>
        <w:jc w:val="center"/>
        <w:rPr>
          <w:rFonts w:ascii="Tahoma" w:hAnsi="Tahoma" w:cs="Tahoma"/>
          <w:b/>
          <w:noProof/>
          <w:color w:val="17365D"/>
          <w:szCs w:val="24"/>
          <w:lang w:val="el-GR"/>
        </w:rPr>
      </w:pPr>
      <w:r>
        <w:rPr>
          <w:rFonts w:ascii="Tahoma" w:hAnsi="Tahoma" w:cs="Tahoma"/>
          <w:b/>
          <w:noProof/>
          <w:color w:val="17365D"/>
          <w:szCs w:val="24"/>
          <w:lang w:val="el-GR"/>
        </w:rPr>
        <w:t>Επιδείνωση του καιρού με βροχές</w:t>
      </w:r>
      <w:r w:rsidRPr="003B2C54">
        <w:rPr>
          <w:rFonts w:ascii="Tahoma" w:hAnsi="Tahoma" w:cs="Tahoma"/>
          <w:b/>
          <w:noProof/>
          <w:color w:val="17365D"/>
          <w:szCs w:val="24"/>
          <w:lang w:val="el-GR"/>
        </w:rPr>
        <w:t>,</w:t>
      </w:r>
      <w:r>
        <w:rPr>
          <w:rFonts w:ascii="Tahoma" w:hAnsi="Tahoma" w:cs="Tahoma"/>
          <w:b/>
          <w:noProof/>
          <w:color w:val="17365D"/>
          <w:szCs w:val="24"/>
          <w:lang w:val="el-GR"/>
        </w:rPr>
        <w:t xml:space="preserve"> καταιγίδες </w:t>
      </w:r>
    </w:p>
    <w:p w:rsidR="00E74292" w:rsidRPr="0078137F" w:rsidRDefault="00E74292" w:rsidP="00E74292">
      <w:pPr>
        <w:spacing w:before="120" w:after="120"/>
        <w:ind w:firstLine="340"/>
        <w:jc w:val="center"/>
        <w:rPr>
          <w:rFonts w:ascii="Tahoma" w:hAnsi="Tahoma" w:cs="Tahoma"/>
          <w:b/>
          <w:noProof/>
          <w:color w:val="17365D"/>
          <w:szCs w:val="24"/>
          <w:lang w:val="el-GR"/>
        </w:rPr>
      </w:pPr>
      <w:r>
        <w:rPr>
          <w:rFonts w:ascii="Tahoma" w:hAnsi="Tahoma" w:cs="Tahoma"/>
          <w:b/>
          <w:noProof/>
          <w:color w:val="17365D"/>
          <w:szCs w:val="24"/>
          <w:lang w:val="el-GR"/>
        </w:rPr>
        <w:t>και ισχυρούς ανέμους από της Δευτέρα 6/1/14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b/>
          <w:noProof/>
          <w:color w:val="17365D"/>
          <w:szCs w:val="24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b/>
          <w:noProof/>
          <w:color w:val="17365D"/>
          <w:szCs w:val="24"/>
          <w:lang w:val="el-GR"/>
        </w:rPr>
      </w:pPr>
    </w:p>
    <w:p w:rsidR="00E74292" w:rsidRDefault="00E74292" w:rsidP="00E74292">
      <w:pPr>
        <w:ind w:firstLine="720"/>
        <w:jc w:val="right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b/>
          <w:sz w:val="20"/>
          <w:lang w:val="el-GR"/>
        </w:rPr>
        <w:t>Αθήνα, Κυριακή 5 Ιανουαρίου 2014</w:t>
      </w:r>
    </w:p>
    <w:p w:rsidR="00E74292" w:rsidRDefault="00E74292" w:rsidP="00E74292">
      <w:pPr>
        <w:ind w:firstLine="720"/>
        <w:jc w:val="right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b/>
          <w:sz w:val="20"/>
          <w:lang w:val="el-GR"/>
        </w:rPr>
        <w:t>Ώρα, 19.30</w:t>
      </w:r>
    </w:p>
    <w:p w:rsidR="00E74292" w:rsidRDefault="00E74292" w:rsidP="00E74292">
      <w:pPr>
        <w:ind w:firstLine="720"/>
        <w:jc w:val="right"/>
        <w:rPr>
          <w:rFonts w:ascii="Arial" w:hAnsi="Arial"/>
          <w:color w:val="000000"/>
          <w:sz w:val="20"/>
          <w:lang w:val="el-GR"/>
        </w:rPr>
      </w:pPr>
    </w:p>
    <w:p w:rsidR="00E74292" w:rsidRDefault="00E74292" w:rsidP="00E74292">
      <w:pPr>
        <w:ind w:firstLine="720"/>
        <w:jc w:val="right"/>
        <w:rPr>
          <w:rFonts w:ascii="Arial" w:hAnsi="Arial"/>
          <w:color w:val="000000"/>
          <w:sz w:val="20"/>
          <w:lang w:val="el-GR"/>
        </w:rPr>
      </w:pPr>
    </w:p>
    <w:p w:rsidR="00E74292" w:rsidRPr="00CD4CBB" w:rsidRDefault="00E74292" w:rsidP="00E74292">
      <w:pPr>
        <w:ind w:firstLine="720"/>
        <w:jc w:val="both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Σύμφωνα με το </w:t>
      </w:r>
      <w:r>
        <w:rPr>
          <w:rFonts w:ascii="Tahoma" w:hAnsi="Tahoma" w:cs="Tahoma"/>
          <w:b/>
          <w:sz w:val="20"/>
          <w:lang w:val="el-GR"/>
        </w:rPr>
        <w:t>Έκτακτο Δελτίο Επιδείνωσης Καιρού</w:t>
      </w:r>
      <w:r>
        <w:rPr>
          <w:rFonts w:ascii="Tahoma" w:hAnsi="Tahoma" w:cs="Tahoma"/>
          <w:sz w:val="20"/>
          <w:lang w:val="el-GR"/>
        </w:rPr>
        <w:t xml:space="preserve"> που εκδόθηκε </w:t>
      </w:r>
      <w:r w:rsidRPr="00415B03">
        <w:rPr>
          <w:rFonts w:ascii="Tahoma" w:hAnsi="Tahoma" w:cs="Tahoma"/>
          <w:sz w:val="20"/>
          <w:lang w:val="el-GR"/>
        </w:rPr>
        <w:t>αργά σήμερα</w:t>
      </w:r>
      <w:r>
        <w:rPr>
          <w:rFonts w:ascii="Tahoma" w:hAnsi="Tahoma" w:cs="Tahoma"/>
          <w:sz w:val="20"/>
          <w:lang w:val="el-GR"/>
        </w:rPr>
        <w:t xml:space="preserve"> από την </w:t>
      </w:r>
      <w:r>
        <w:rPr>
          <w:rFonts w:ascii="Tahoma" w:hAnsi="Tahoma" w:cs="Tahoma"/>
          <w:b/>
          <w:sz w:val="20"/>
          <w:lang w:val="el-GR"/>
        </w:rPr>
        <w:t>Εθνική Μετεωρολογική Υπηρεσία (ΕΜΥ),</w:t>
      </w:r>
      <w:r>
        <w:rPr>
          <w:rFonts w:ascii="Tahoma" w:hAnsi="Tahoma" w:cs="Tahoma"/>
          <w:sz w:val="20"/>
          <w:lang w:val="el-GR"/>
        </w:rPr>
        <w:t xml:space="preserve"> </w:t>
      </w:r>
      <w:r w:rsidRPr="00415B03">
        <w:rPr>
          <w:rFonts w:ascii="Tahoma" w:hAnsi="Tahoma" w:cs="Tahoma"/>
          <w:b/>
          <w:sz w:val="20"/>
          <w:lang w:val="el-GR"/>
        </w:rPr>
        <w:t>πρόσκαιρη επιδείνωση</w:t>
      </w:r>
      <w:r w:rsidRPr="00D33F92">
        <w:rPr>
          <w:rFonts w:ascii="Tahoma" w:hAnsi="Tahoma" w:cs="Tahoma"/>
          <w:sz w:val="20"/>
          <w:lang w:val="el-GR"/>
        </w:rPr>
        <w:t xml:space="preserve"> </w:t>
      </w:r>
      <w:r w:rsidRPr="00D33F92">
        <w:rPr>
          <w:rFonts w:ascii="Tahoma" w:hAnsi="Tahoma" w:cs="Tahoma" w:hint="eastAsia"/>
          <w:sz w:val="20"/>
          <w:lang w:val="el-GR"/>
        </w:rPr>
        <w:t>θα</w:t>
      </w:r>
      <w:r w:rsidRPr="00D33F92">
        <w:rPr>
          <w:rFonts w:ascii="Tahoma" w:hAnsi="Tahoma" w:cs="Tahoma"/>
          <w:sz w:val="20"/>
          <w:lang w:val="el-GR"/>
        </w:rPr>
        <w:t xml:space="preserve"> παρουσιάσει </w:t>
      </w:r>
      <w:r w:rsidRPr="00D33F92">
        <w:rPr>
          <w:rFonts w:ascii="Tahoma" w:hAnsi="Tahoma" w:cs="Tahoma" w:hint="eastAsia"/>
          <w:sz w:val="20"/>
          <w:lang w:val="el-GR"/>
        </w:rPr>
        <w:t>ο</w:t>
      </w:r>
      <w:r w:rsidRPr="00D33F92">
        <w:rPr>
          <w:rFonts w:ascii="Tahoma" w:hAnsi="Tahoma" w:cs="Tahoma"/>
          <w:sz w:val="20"/>
          <w:lang w:val="el-GR"/>
        </w:rPr>
        <w:t xml:space="preserve"> καιρός </w:t>
      </w:r>
      <w:r>
        <w:rPr>
          <w:rFonts w:ascii="Tahoma" w:hAnsi="Tahoma" w:cs="Tahoma"/>
          <w:b/>
          <w:sz w:val="20"/>
          <w:lang w:val="el-GR"/>
        </w:rPr>
        <w:t xml:space="preserve">από τις πρώτες πρωινές ώρες αύριο Δευτέρα 6 Ιανουαρίου </w:t>
      </w:r>
      <w:r>
        <w:rPr>
          <w:rFonts w:ascii="Tahoma" w:hAnsi="Tahoma" w:cs="Tahoma"/>
          <w:sz w:val="20"/>
          <w:lang w:val="el-GR"/>
        </w:rPr>
        <w:t xml:space="preserve">και από τα </w:t>
      </w:r>
      <w:r w:rsidRPr="002D12BA">
        <w:rPr>
          <w:rFonts w:ascii="Tahoma" w:hAnsi="Tahoma" w:cs="Tahoma"/>
          <w:sz w:val="20"/>
          <w:lang w:val="el-GR"/>
        </w:rPr>
        <w:t>δυτικά</w:t>
      </w:r>
      <w:r>
        <w:rPr>
          <w:rFonts w:ascii="Tahoma" w:hAnsi="Tahoma" w:cs="Tahoma"/>
          <w:b/>
          <w:sz w:val="20"/>
          <w:lang w:val="el-GR"/>
        </w:rPr>
        <w:t xml:space="preserve">. </w:t>
      </w:r>
    </w:p>
    <w:p w:rsidR="00E74292" w:rsidRPr="00415B03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Πιο αναλυτικά:</w:t>
      </w:r>
    </w:p>
    <w:p w:rsidR="00E74292" w:rsidRDefault="00E74292" w:rsidP="00E74292">
      <w:pPr>
        <w:numPr>
          <w:ilvl w:val="0"/>
          <w:numId w:val="2"/>
        </w:numP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b/>
          <w:sz w:val="20"/>
          <w:lang w:val="el-GR"/>
        </w:rPr>
        <w:t>Αύριο Δευτέρα 6/1/14 β</w:t>
      </w:r>
      <w:r w:rsidRPr="002D12BA">
        <w:rPr>
          <w:rFonts w:ascii="Tahoma" w:hAnsi="Tahoma" w:cs="Tahoma"/>
          <w:b/>
          <w:sz w:val="20"/>
          <w:lang w:val="el-GR"/>
        </w:rPr>
        <w:t>ροχές και καταιγίδες κατά τόπους ισχυρές</w:t>
      </w:r>
      <w:r w:rsidRPr="002D12BA">
        <w:rPr>
          <w:rFonts w:ascii="Tahoma" w:hAnsi="Tahoma" w:cs="Tahoma"/>
          <w:sz w:val="20"/>
          <w:lang w:val="el-GR"/>
        </w:rPr>
        <w:t xml:space="preserve">, προβλέπονται </w:t>
      </w:r>
      <w:r>
        <w:rPr>
          <w:rFonts w:ascii="Tahoma" w:hAnsi="Tahoma" w:cs="Tahoma"/>
          <w:sz w:val="20"/>
          <w:lang w:val="el-GR"/>
        </w:rPr>
        <w:t xml:space="preserve">στο </w:t>
      </w:r>
      <w:r w:rsidRPr="00CD4CBB">
        <w:rPr>
          <w:rFonts w:ascii="Tahoma" w:hAnsi="Tahoma" w:cs="Tahoma"/>
          <w:b/>
          <w:sz w:val="20"/>
          <w:lang w:val="el-GR"/>
        </w:rPr>
        <w:t>Ιόνιο</w:t>
      </w:r>
      <w:r>
        <w:rPr>
          <w:rFonts w:ascii="Tahoma" w:hAnsi="Tahoma" w:cs="Tahoma"/>
          <w:sz w:val="20"/>
          <w:lang w:val="el-GR"/>
        </w:rPr>
        <w:t>,</w:t>
      </w:r>
      <w:r w:rsidRPr="002D12BA"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 xml:space="preserve">στη </w:t>
      </w:r>
      <w:r w:rsidRPr="00380617">
        <w:rPr>
          <w:rFonts w:ascii="Tahoma" w:hAnsi="Tahoma" w:cs="Tahoma"/>
          <w:b/>
          <w:sz w:val="20"/>
          <w:lang w:val="el-GR"/>
        </w:rPr>
        <w:t>Δυτική Στερεά</w:t>
      </w:r>
      <w:r>
        <w:rPr>
          <w:rFonts w:ascii="Tahoma" w:hAnsi="Tahoma" w:cs="Tahoma"/>
          <w:sz w:val="20"/>
          <w:lang w:val="el-GR"/>
        </w:rPr>
        <w:t xml:space="preserve">, στη </w:t>
      </w:r>
      <w:r w:rsidRPr="00380617">
        <w:rPr>
          <w:rFonts w:ascii="Tahoma" w:hAnsi="Tahoma" w:cs="Tahoma"/>
          <w:b/>
          <w:sz w:val="20"/>
          <w:lang w:val="el-GR"/>
        </w:rPr>
        <w:t>Δυτική</w:t>
      </w:r>
      <w:r>
        <w:rPr>
          <w:rFonts w:ascii="Tahoma" w:hAnsi="Tahoma" w:cs="Tahoma"/>
          <w:sz w:val="20"/>
          <w:lang w:val="el-GR"/>
        </w:rPr>
        <w:t xml:space="preserve"> και </w:t>
      </w:r>
      <w:r w:rsidRPr="00380617">
        <w:rPr>
          <w:rFonts w:ascii="Tahoma" w:hAnsi="Tahoma" w:cs="Tahoma"/>
          <w:b/>
          <w:sz w:val="20"/>
          <w:lang w:val="el-GR"/>
        </w:rPr>
        <w:t>Νότια Πελοπόννησο</w:t>
      </w:r>
      <w:r>
        <w:rPr>
          <w:rFonts w:ascii="Tahoma" w:hAnsi="Tahoma" w:cs="Tahoma"/>
          <w:sz w:val="20"/>
          <w:lang w:val="el-GR"/>
        </w:rPr>
        <w:t xml:space="preserve"> και πιθανόν στην </w:t>
      </w:r>
      <w:r w:rsidRPr="00380617">
        <w:rPr>
          <w:rFonts w:ascii="Tahoma" w:hAnsi="Tahoma" w:cs="Tahoma"/>
          <w:b/>
          <w:sz w:val="20"/>
          <w:lang w:val="el-GR"/>
        </w:rPr>
        <w:t>Ήπειρο</w:t>
      </w:r>
      <w:r>
        <w:rPr>
          <w:rFonts w:ascii="Tahoma" w:hAnsi="Tahoma" w:cs="Tahoma"/>
          <w:sz w:val="20"/>
          <w:lang w:val="el-GR"/>
        </w:rPr>
        <w:t xml:space="preserve">. Από τις μεσημβρινές ώρες, τα έντονα φαινόμενα, βαθμιαία θα επεκταθούν στην </w:t>
      </w:r>
      <w:r w:rsidRPr="00380617">
        <w:rPr>
          <w:rFonts w:ascii="Tahoma" w:hAnsi="Tahoma" w:cs="Tahoma"/>
          <w:b/>
          <w:sz w:val="20"/>
          <w:lang w:val="el-GR"/>
        </w:rPr>
        <w:t>υπόλοιπη Πελοπόννησο</w:t>
      </w:r>
      <w:r>
        <w:rPr>
          <w:rFonts w:ascii="Tahoma" w:hAnsi="Tahoma" w:cs="Tahoma"/>
          <w:sz w:val="20"/>
          <w:lang w:val="el-GR"/>
        </w:rPr>
        <w:t xml:space="preserve">, στις </w:t>
      </w:r>
      <w:r w:rsidRPr="00380617">
        <w:rPr>
          <w:rFonts w:ascii="Tahoma" w:hAnsi="Tahoma" w:cs="Tahoma"/>
          <w:b/>
          <w:sz w:val="20"/>
          <w:lang w:val="el-GR"/>
        </w:rPr>
        <w:t>Κυκλάδες</w:t>
      </w:r>
      <w:r>
        <w:rPr>
          <w:rFonts w:ascii="Tahoma" w:hAnsi="Tahoma" w:cs="Tahoma"/>
          <w:sz w:val="20"/>
          <w:lang w:val="el-GR"/>
        </w:rPr>
        <w:t xml:space="preserve">, στην </w:t>
      </w:r>
      <w:r w:rsidRPr="00380617">
        <w:rPr>
          <w:rFonts w:ascii="Tahoma" w:hAnsi="Tahoma" w:cs="Tahoma"/>
          <w:b/>
          <w:sz w:val="20"/>
          <w:lang w:val="el-GR"/>
        </w:rPr>
        <w:t>Κρήτη</w:t>
      </w:r>
      <w:r>
        <w:rPr>
          <w:rFonts w:ascii="Tahoma" w:hAnsi="Tahoma" w:cs="Tahoma"/>
          <w:sz w:val="20"/>
          <w:lang w:val="el-GR"/>
        </w:rPr>
        <w:t xml:space="preserve"> και πιθανόν στην </w:t>
      </w:r>
      <w:r w:rsidRPr="00380617">
        <w:rPr>
          <w:rFonts w:ascii="Tahoma" w:hAnsi="Tahoma" w:cs="Tahoma"/>
          <w:b/>
          <w:sz w:val="20"/>
          <w:lang w:val="el-GR"/>
        </w:rPr>
        <w:t>Ανατολική Στερεά</w:t>
      </w:r>
      <w:r>
        <w:rPr>
          <w:rFonts w:ascii="Tahoma" w:hAnsi="Tahoma" w:cs="Tahoma"/>
          <w:sz w:val="20"/>
          <w:lang w:val="el-GR"/>
        </w:rPr>
        <w:t>. Σταδιακή εξασθένηση των φαινομένων αναμένεται από τις απογευματινές ώρες και από τα βορειοδυτικά.</w:t>
      </w:r>
    </w:p>
    <w:p w:rsidR="00E74292" w:rsidRPr="00CD4CBB" w:rsidRDefault="00E74292" w:rsidP="00E74292">
      <w:pPr>
        <w:numPr>
          <w:ilvl w:val="0"/>
          <w:numId w:val="2"/>
        </w:numP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b/>
          <w:sz w:val="20"/>
          <w:lang w:val="el-GR"/>
        </w:rPr>
        <w:t xml:space="preserve">Μεθαύριο Τρίτη 7/1/14, ισχυρές βροχές και καταιγίδες </w:t>
      </w:r>
      <w:r w:rsidRPr="00380617">
        <w:rPr>
          <w:rFonts w:ascii="Tahoma" w:hAnsi="Tahoma" w:cs="Tahoma"/>
          <w:sz w:val="20"/>
          <w:lang w:val="el-GR"/>
        </w:rPr>
        <w:t xml:space="preserve">θα εκδηλώνονται κατά τόπους στην </w:t>
      </w:r>
      <w:r>
        <w:rPr>
          <w:rFonts w:ascii="Tahoma" w:hAnsi="Tahoma" w:cs="Tahoma"/>
          <w:b/>
          <w:sz w:val="20"/>
          <w:lang w:val="el-GR"/>
        </w:rPr>
        <w:t xml:space="preserve">Ανατολική Πελοπόννησο, </w:t>
      </w:r>
      <w:r w:rsidRPr="00380617">
        <w:rPr>
          <w:rFonts w:ascii="Tahoma" w:hAnsi="Tahoma" w:cs="Tahoma"/>
          <w:sz w:val="20"/>
          <w:lang w:val="el-GR"/>
        </w:rPr>
        <w:t>στις</w:t>
      </w:r>
      <w:r>
        <w:rPr>
          <w:rFonts w:ascii="Tahoma" w:hAnsi="Tahoma" w:cs="Tahoma"/>
          <w:b/>
          <w:sz w:val="20"/>
          <w:lang w:val="el-GR"/>
        </w:rPr>
        <w:t xml:space="preserve"> Κυκλάδες, </w:t>
      </w:r>
      <w:r w:rsidRPr="00380617">
        <w:rPr>
          <w:rFonts w:ascii="Tahoma" w:hAnsi="Tahoma" w:cs="Tahoma"/>
          <w:sz w:val="20"/>
          <w:lang w:val="el-GR"/>
        </w:rPr>
        <w:t>στην</w:t>
      </w:r>
      <w:r>
        <w:rPr>
          <w:rFonts w:ascii="Tahoma" w:hAnsi="Tahoma" w:cs="Tahoma"/>
          <w:b/>
          <w:sz w:val="20"/>
          <w:lang w:val="el-GR"/>
        </w:rPr>
        <w:t xml:space="preserve"> Κρήτη </w:t>
      </w:r>
      <w:r w:rsidRPr="00380617">
        <w:rPr>
          <w:rFonts w:ascii="Tahoma" w:hAnsi="Tahoma" w:cs="Tahoma"/>
          <w:sz w:val="20"/>
          <w:lang w:val="el-GR"/>
        </w:rPr>
        <w:t>και πιθανόν</w:t>
      </w:r>
      <w:r>
        <w:rPr>
          <w:rFonts w:ascii="Tahoma" w:hAnsi="Tahoma" w:cs="Tahoma"/>
          <w:b/>
          <w:sz w:val="20"/>
          <w:lang w:val="el-GR"/>
        </w:rPr>
        <w:t xml:space="preserve"> </w:t>
      </w:r>
      <w:r w:rsidRPr="00380617">
        <w:rPr>
          <w:rFonts w:ascii="Tahoma" w:hAnsi="Tahoma" w:cs="Tahoma"/>
          <w:sz w:val="20"/>
          <w:lang w:val="el-GR"/>
        </w:rPr>
        <w:t>στα</w:t>
      </w:r>
      <w:r>
        <w:rPr>
          <w:rFonts w:ascii="Tahoma" w:hAnsi="Tahoma" w:cs="Tahoma"/>
          <w:b/>
          <w:sz w:val="20"/>
          <w:lang w:val="el-GR"/>
        </w:rPr>
        <w:t xml:space="preserve"> Δωδεκάνησα.</w:t>
      </w:r>
    </w:p>
    <w:p w:rsidR="00E74292" w:rsidRDefault="00E74292" w:rsidP="00E74292">
      <w:pPr>
        <w:tabs>
          <w:tab w:val="left" w:pos="5611"/>
        </w:tabs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ab/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</w:t>
      </w:r>
      <w:r>
        <w:rPr>
          <w:rFonts w:ascii="Tahoma" w:hAnsi="Tahoma" w:cs="Tahoma"/>
          <w:sz w:val="20"/>
        </w:rPr>
        <w:fldChar w:fldCharType="begin"/>
      </w:r>
      <w:r w:rsidRPr="00976CBF">
        <w:rPr>
          <w:rFonts w:ascii="Tahoma" w:hAnsi="Tahoma" w:cs="Tahoma"/>
          <w:sz w:val="20"/>
          <w:lang w:val="el-GR"/>
        </w:rPr>
        <w:instrText xml:space="preserve"> </w:instrText>
      </w:r>
      <w:r>
        <w:rPr>
          <w:rFonts w:ascii="Tahoma" w:hAnsi="Tahoma" w:cs="Tahoma"/>
          <w:sz w:val="20"/>
        </w:rPr>
        <w:instrText>HYPERLINK</w:instrText>
      </w:r>
      <w:r w:rsidRPr="00976CBF">
        <w:rPr>
          <w:rFonts w:ascii="Tahoma" w:hAnsi="Tahoma" w:cs="Tahoma"/>
          <w:sz w:val="20"/>
          <w:lang w:val="el-GR"/>
        </w:rPr>
        <w:instrText xml:space="preserve"> "</w:instrText>
      </w:r>
      <w:r>
        <w:rPr>
          <w:rFonts w:ascii="Tahoma" w:hAnsi="Tahoma" w:cs="Tahoma"/>
          <w:sz w:val="20"/>
        </w:rPr>
        <w:instrText>http</w:instrText>
      </w:r>
      <w:r w:rsidRPr="00976CBF">
        <w:rPr>
          <w:rFonts w:ascii="Tahoma" w:hAnsi="Tahoma" w:cs="Tahoma"/>
          <w:sz w:val="20"/>
          <w:lang w:val="el-GR"/>
        </w:rPr>
        <w:instrText>://</w:instrText>
      </w:r>
      <w:r>
        <w:rPr>
          <w:rFonts w:ascii="Tahoma" w:hAnsi="Tahoma" w:cs="Tahoma"/>
          <w:sz w:val="20"/>
        </w:rPr>
        <w:instrText>www</w:instrText>
      </w:r>
      <w:r w:rsidRPr="00976CBF">
        <w:rPr>
          <w:rFonts w:ascii="Tahoma" w:hAnsi="Tahoma" w:cs="Tahoma"/>
          <w:sz w:val="20"/>
          <w:lang w:val="el-GR"/>
        </w:rPr>
        <w:instrText>.</w:instrText>
      </w:r>
      <w:r>
        <w:rPr>
          <w:rFonts w:ascii="Tahoma" w:hAnsi="Tahoma" w:cs="Tahoma"/>
          <w:sz w:val="20"/>
        </w:rPr>
        <w:instrText>emy</w:instrText>
      </w:r>
      <w:r w:rsidRPr="00976CBF">
        <w:rPr>
          <w:rFonts w:ascii="Tahoma" w:hAnsi="Tahoma" w:cs="Tahoma"/>
          <w:sz w:val="20"/>
          <w:lang w:val="el-GR"/>
        </w:rPr>
        <w:instrText>.</w:instrText>
      </w:r>
      <w:r>
        <w:rPr>
          <w:rFonts w:ascii="Tahoma" w:hAnsi="Tahoma" w:cs="Tahoma"/>
          <w:sz w:val="20"/>
        </w:rPr>
        <w:instrText>gr</w:instrText>
      </w:r>
      <w:r w:rsidRPr="00976CBF">
        <w:rPr>
          <w:rFonts w:ascii="Tahoma" w:hAnsi="Tahoma" w:cs="Tahoma"/>
          <w:sz w:val="20"/>
          <w:lang w:val="el-GR"/>
        </w:rPr>
        <w:instrText xml:space="preserve">" </w:instrText>
      </w:r>
      <w:r>
        <w:rPr>
          <w:rFonts w:ascii="Tahoma" w:hAnsi="Tahoma" w:cs="Tahoma"/>
          <w:sz w:val="20"/>
        </w:rPr>
        <w:fldChar w:fldCharType="separate"/>
      </w:r>
      <w:r>
        <w:rPr>
          <w:rStyle w:val="Hyperlink"/>
          <w:rFonts w:ascii="Tahoma" w:hAnsi="Tahoma" w:cs="Tahoma"/>
          <w:sz w:val="20"/>
        </w:rPr>
        <w:t>www</w:t>
      </w:r>
      <w:r>
        <w:rPr>
          <w:rStyle w:val="Hyperlink"/>
          <w:rFonts w:ascii="Tahoma" w:hAnsi="Tahoma" w:cs="Tahoma"/>
          <w:sz w:val="20"/>
          <w:lang w:val="el-GR"/>
        </w:rPr>
        <w:t>.</w:t>
      </w:r>
      <w:proofErr w:type="spellStart"/>
      <w:r>
        <w:rPr>
          <w:rStyle w:val="Hyperlink"/>
          <w:rFonts w:ascii="Tahoma" w:hAnsi="Tahoma" w:cs="Tahoma"/>
          <w:sz w:val="20"/>
        </w:rPr>
        <w:t>emy</w:t>
      </w:r>
      <w:proofErr w:type="spellEnd"/>
      <w:r>
        <w:rPr>
          <w:rStyle w:val="Hyperlink"/>
          <w:rFonts w:ascii="Tahoma" w:hAnsi="Tahoma" w:cs="Tahoma"/>
          <w:sz w:val="20"/>
          <w:lang w:val="el-GR"/>
        </w:rPr>
        <w:t>.</w:t>
      </w:r>
      <w:proofErr w:type="spellStart"/>
      <w:r>
        <w:rPr>
          <w:rStyle w:val="Hyperlink"/>
          <w:rFonts w:ascii="Tahoma" w:hAnsi="Tahoma" w:cs="Tahoma"/>
          <w:sz w:val="20"/>
        </w:rPr>
        <w:t>gr</w:t>
      </w:r>
      <w:proofErr w:type="spellEnd"/>
      <w:r>
        <w:rPr>
          <w:rFonts w:ascii="Tahoma" w:hAnsi="Tahoma" w:cs="Tahoma"/>
          <w:sz w:val="20"/>
        </w:rPr>
        <w:fldChar w:fldCharType="end"/>
      </w:r>
      <w:r>
        <w:rPr>
          <w:rFonts w:ascii="Tahoma" w:hAnsi="Tahoma" w:cs="Tahoma"/>
          <w:sz w:val="20"/>
          <w:lang w:val="el-GR"/>
        </w:rPr>
        <w:t>.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</w:p>
    <w:p w:rsidR="00E74292" w:rsidRDefault="00E74292" w:rsidP="00E74292">
      <w:pPr>
        <w:ind w:firstLine="720"/>
        <w:jc w:val="both"/>
        <w:rPr>
          <w:rFonts w:ascii="Tahoma" w:hAnsi="Tahoma" w:cs="Tahoma"/>
          <w:b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Η </w:t>
      </w:r>
      <w:r>
        <w:rPr>
          <w:rFonts w:ascii="Tahoma" w:hAnsi="Tahoma" w:cs="Tahoma"/>
          <w:b/>
          <w:sz w:val="20"/>
          <w:lang w:val="el-GR"/>
        </w:rPr>
        <w:t>Γενική Γραμματεία Πολιτικής Προστασίας (</w:t>
      </w:r>
      <w:r>
        <w:rPr>
          <w:rFonts w:ascii="Tahoma" w:hAnsi="Tahoma" w:cs="Tahoma"/>
          <w:b/>
          <w:sz w:val="20"/>
        </w:rPr>
        <w:t>www</w:t>
      </w:r>
      <w:r>
        <w:rPr>
          <w:rFonts w:ascii="Tahoma" w:hAnsi="Tahoma" w:cs="Tahoma"/>
          <w:b/>
          <w:sz w:val="20"/>
          <w:lang w:val="el-GR"/>
        </w:rPr>
        <w:t>.</w:t>
      </w:r>
      <w:proofErr w:type="spellStart"/>
      <w:r>
        <w:rPr>
          <w:rFonts w:ascii="Tahoma" w:hAnsi="Tahoma" w:cs="Tahoma"/>
          <w:b/>
          <w:sz w:val="20"/>
        </w:rPr>
        <w:t>civilprotection</w:t>
      </w:r>
      <w:proofErr w:type="spellEnd"/>
      <w:r>
        <w:rPr>
          <w:rFonts w:ascii="Tahoma" w:hAnsi="Tahoma" w:cs="Tahoma"/>
          <w:b/>
          <w:sz w:val="20"/>
          <w:lang w:val="el-GR"/>
        </w:rPr>
        <w:t>.</w:t>
      </w:r>
      <w:proofErr w:type="spellStart"/>
      <w:r>
        <w:rPr>
          <w:rFonts w:ascii="Tahoma" w:hAnsi="Tahoma" w:cs="Tahoma"/>
          <w:b/>
          <w:sz w:val="20"/>
        </w:rPr>
        <w:t>gr</w:t>
      </w:r>
      <w:proofErr w:type="spellEnd"/>
      <w:r>
        <w:rPr>
          <w:rFonts w:ascii="Tahoma" w:hAnsi="Tahoma" w:cs="Tahoma"/>
          <w:b/>
          <w:sz w:val="20"/>
          <w:lang w:val="el-GR"/>
        </w:rPr>
        <w:t>)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b/>
          <w:sz w:val="20"/>
          <w:lang w:val="el-GR"/>
        </w:rPr>
        <w:t>του Υπουργείου Δημόσιας Τάξης και Προστασίας του Πολίτη,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 w:eastAsia="el-GR"/>
        </w:rPr>
        <w:t xml:space="preserve">έχει ενημερώσει τις αρμόδιες υπηρεσιακά εμπλεκόμενες κρατικές υπηρεσίες, καθώς και τις περιφέρειες και τους δήμους της χώρας, ώστε να βρίσκονται σε </w:t>
      </w:r>
      <w:r>
        <w:rPr>
          <w:rFonts w:ascii="Tahoma" w:hAnsi="Tahoma" w:cs="Tahoma"/>
          <w:b/>
          <w:sz w:val="20"/>
          <w:lang w:val="el-GR" w:eastAsia="el-GR"/>
        </w:rPr>
        <w:t>αυξημένη ετοιμότητα πολιτικής προστασίας</w:t>
      </w:r>
      <w:r>
        <w:rPr>
          <w:rFonts w:ascii="Tahoma" w:hAnsi="Tahoma" w:cs="Tahoma"/>
          <w:sz w:val="20"/>
          <w:lang w:val="el-GR" w:eastAsia="el-GR"/>
        </w:rPr>
        <w:t xml:space="preserve">, προκειμένου να αντιμετωπίσουν άμεσα τις </w:t>
      </w:r>
      <w:r>
        <w:rPr>
          <w:rFonts w:ascii="Tahoma" w:hAnsi="Tahoma" w:cs="Tahoma"/>
          <w:sz w:val="20"/>
          <w:lang w:val="el-GR"/>
        </w:rPr>
        <w:t>επιπτώσεις από την εκδήλωση των έντονων καιρικών φαινομένων</w:t>
      </w:r>
      <w:r>
        <w:rPr>
          <w:rFonts w:ascii="Tahoma" w:hAnsi="Tahoma" w:cs="Tahoma"/>
          <w:b/>
          <w:sz w:val="20"/>
          <w:lang w:val="el-GR"/>
        </w:rPr>
        <w:t xml:space="preserve">. 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Παράλληλα, η Γενική Γραμματεία Πολιτικής Προστασίας</w:t>
      </w:r>
      <w:r>
        <w:rPr>
          <w:rFonts w:ascii="Tahoma" w:hAnsi="Tahoma" w:cs="Tahoma"/>
          <w:b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 xml:space="preserve">συνιστά στους πολίτες </w:t>
      </w:r>
      <w:r>
        <w:rPr>
          <w:rFonts w:ascii="Tahoma" w:hAnsi="Tahoma" w:cs="Tahoma"/>
          <w:sz w:val="20"/>
          <w:shd w:val="clear" w:color="auto" w:fill="FFFFFF"/>
          <w:lang w:val="el-GR"/>
        </w:rPr>
        <w:t>να είναι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shd w:val="clear" w:color="auto" w:fill="FFFFFF"/>
          <w:lang w:val="el-GR"/>
        </w:rPr>
        <w:t xml:space="preserve">ιδιαίτερα προσεκτικοί κατά τις επόμενες ημέρες, μεριμνώντας για τη </w:t>
      </w:r>
      <w:r>
        <w:rPr>
          <w:rFonts w:ascii="Tahoma" w:hAnsi="Tahoma" w:cs="Tahoma"/>
          <w:b/>
          <w:sz w:val="20"/>
          <w:shd w:val="clear" w:color="auto" w:fill="FFFFFF"/>
          <w:lang w:val="el-GR"/>
        </w:rPr>
        <w:t>λήψη μέτρων αυτοπροστασίας</w:t>
      </w:r>
      <w:r>
        <w:rPr>
          <w:rFonts w:ascii="Tahoma" w:hAnsi="Tahoma" w:cs="Tahoma"/>
          <w:b/>
          <w:sz w:val="20"/>
          <w:lang w:val="el-GR"/>
        </w:rPr>
        <w:t xml:space="preserve"> από</w:t>
      </w:r>
      <w:r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b/>
          <w:sz w:val="20"/>
          <w:lang w:val="el-GR"/>
        </w:rPr>
        <w:t>κινδύνους που προέρχονται από την εκδήλωση των έντονων καιρικών φαινομένων, των χιονοπτώσεων και του παγετού</w:t>
      </w:r>
      <w:r>
        <w:rPr>
          <w:rFonts w:ascii="Tahoma" w:hAnsi="Tahoma" w:cs="Tahoma"/>
          <w:sz w:val="20"/>
          <w:shd w:val="clear" w:color="auto" w:fill="FFFFFF"/>
          <w:lang w:val="el-GR"/>
        </w:rPr>
        <w:t>.</w:t>
      </w:r>
      <w:r>
        <w:rPr>
          <w:rFonts w:ascii="Tahoma" w:hAnsi="Tahoma" w:cs="Tahoma"/>
          <w:sz w:val="20"/>
          <w:lang w:val="el-GR"/>
        </w:rPr>
        <w:t xml:space="preserve"> </w:t>
      </w:r>
    </w:p>
    <w:p w:rsidR="00E74292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</w:p>
    <w:p w:rsidR="00E74292" w:rsidRPr="0016431E" w:rsidRDefault="00E74292" w:rsidP="00E74292">
      <w:pPr>
        <w:ind w:firstLine="720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shd w:val="clear" w:color="auto" w:fill="FFFFFF"/>
          <w:lang w:val="el-GR"/>
        </w:rPr>
        <w:t>Ειδικότερα</w:t>
      </w:r>
      <w:r w:rsidRPr="0016431E">
        <w:rPr>
          <w:rFonts w:ascii="Tahoma" w:hAnsi="Tahoma" w:cs="Tahoma"/>
          <w:sz w:val="20"/>
          <w:lang w:val="el-GR"/>
        </w:rPr>
        <w:t>:</w:t>
      </w:r>
      <w:r w:rsidRPr="0016431E">
        <w:rPr>
          <w:rFonts w:ascii="Tahoma" w:hAnsi="Tahoma" w:cs="Tahoma"/>
          <w:sz w:val="20"/>
          <w:shd w:val="clear" w:color="auto" w:fill="FFFFFF"/>
          <w:lang w:val="el-GR"/>
        </w:rPr>
        <w:t xml:space="preserve"> </w:t>
      </w:r>
    </w:p>
    <w:p w:rsidR="00E74292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Να ασφαλίσουν </w:t>
      </w:r>
      <w:r w:rsidRPr="0016431E">
        <w:rPr>
          <w:rFonts w:ascii="Tahoma" w:hAnsi="Tahoma" w:cs="Tahoma"/>
          <w:b/>
          <w:sz w:val="20"/>
          <w:lang w:val="el-GR"/>
        </w:rPr>
        <w:t>αντικείμενα</w:t>
      </w:r>
      <w:r w:rsidRPr="0016431E">
        <w:rPr>
          <w:rFonts w:ascii="Tahoma" w:hAnsi="Tahoma" w:cs="Tahoma"/>
          <w:sz w:val="20"/>
          <w:lang w:val="el-GR"/>
        </w:rPr>
        <w:t xml:space="preserve"> τα οποία αν παρασυρθούν από τον άνεμο ενδέχεται να προκαλέσουν καταστροφές ή τραυματισμούς.</w:t>
      </w:r>
    </w:p>
    <w:p w:rsidR="00E74292" w:rsidRPr="0016431E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Να βεβαιωθούν ότι τα λούκια και οι υδρορροές των κατοικιών δεν είναι φραγμένα και λειτουργούν κανονικά.</w:t>
      </w:r>
    </w:p>
    <w:p w:rsidR="00E74292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Αν πρόκειται να </w:t>
      </w:r>
      <w:r w:rsidRPr="0016431E">
        <w:rPr>
          <w:rFonts w:ascii="Tahoma" w:hAnsi="Tahoma" w:cs="Tahoma"/>
          <w:b/>
          <w:sz w:val="20"/>
          <w:lang w:val="el-GR"/>
        </w:rPr>
        <w:t>μετακινηθούν να ενημερωθούν για τον καιρό και για την κατάσταση του οδικού δικτύου</w:t>
      </w:r>
      <w:r w:rsidRPr="0016431E">
        <w:rPr>
          <w:rFonts w:ascii="Tahoma" w:hAnsi="Tahoma" w:cs="Tahoma"/>
          <w:sz w:val="20"/>
          <w:lang w:val="el-GR"/>
        </w:rPr>
        <w:t>.</w:t>
      </w:r>
      <w:r>
        <w:rPr>
          <w:rFonts w:ascii="Tahoma" w:hAnsi="Tahoma" w:cs="Tahoma"/>
          <w:sz w:val="20"/>
          <w:lang w:val="el-GR"/>
        </w:rPr>
        <w:t xml:space="preserve"> </w:t>
      </w:r>
      <w:r w:rsidRPr="0016431E">
        <w:rPr>
          <w:rFonts w:ascii="Tahoma" w:hAnsi="Tahoma" w:cs="Tahoma"/>
          <w:sz w:val="20"/>
          <w:lang w:val="el-GR"/>
        </w:rPr>
        <w:t xml:space="preserve">Να </w:t>
      </w:r>
      <w:r w:rsidRPr="0016431E">
        <w:rPr>
          <w:rFonts w:ascii="Tahoma" w:hAnsi="Tahoma" w:cs="Tahoma"/>
          <w:b/>
          <w:sz w:val="20"/>
          <w:lang w:val="el-GR"/>
        </w:rPr>
        <w:t>μεταβάλλουν το πρόγραμμα</w:t>
      </w:r>
      <w:r w:rsidRPr="0016431E">
        <w:rPr>
          <w:rFonts w:ascii="Tahoma" w:hAnsi="Tahoma" w:cs="Tahoma"/>
          <w:sz w:val="20"/>
          <w:lang w:val="el-GR"/>
        </w:rPr>
        <w:t xml:space="preserve"> των μετακινήσεών τους ώστε να αποφεύγουν την αιχμή των καιρικών φαινομένων.</w:t>
      </w:r>
    </w:p>
    <w:p w:rsidR="00E74292" w:rsidRPr="002D12BA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2D12BA">
        <w:rPr>
          <w:rFonts w:ascii="Tahoma" w:hAnsi="Tahoma" w:cs="Tahoma"/>
          <w:sz w:val="20"/>
          <w:lang w:val="el-GR"/>
        </w:rPr>
        <w:lastRenderedPageBreak/>
        <w:t xml:space="preserve">Να αποφεύγουν να διασχίζουν </w:t>
      </w:r>
      <w:r w:rsidRPr="002D12BA">
        <w:rPr>
          <w:rFonts w:ascii="Tahoma" w:hAnsi="Tahoma" w:cs="Tahoma"/>
          <w:b/>
          <w:sz w:val="20"/>
          <w:lang w:val="el-GR"/>
        </w:rPr>
        <w:t>χείμαρρους και ρέματα</w:t>
      </w:r>
      <w:r w:rsidRPr="002D12BA">
        <w:rPr>
          <w:rFonts w:ascii="Tahoma" w:hAnsi="Tahoma" w:cs="Tahoma"/>
          <w:sz w:val="20"/>
          <w:lang w:val="el-GR"/>
        </w:rPr>
        <w:t xml:space="preserve"> πεζοί ή με το αυτοκίνητο κατά τη </w:t>
      </w:r>
      <w:r w:rsidRPr="002D12BA">
        <w:rPr>
          <w:rFonts w:ascii="Tahoma" w:hAnsi="Tahoma" w:cs="Tahoma"/>
          <w:b/>
          <w:sz w:val="20"/>
          <w:lang w:val="el-GR"/>
        </w:rPr>
        <w:t>διάρκεια εκδήλωσης</w:t>
      </w:r>
      <w:r w:rsidRPr="002D12BA">
        <w:rPr>
          <w:rFonts w:ascii="Tahoma" w:hAnsi="Tahoma" w:cs="Tahoma"/>
          <w:sz w:val="20"/>
          <w:lang w:val="el-GR"/>
        </w:rPr>
        <w:t xml:space="preserve"> των επικίνδυνων καιρικών φαινομένων, καθώς επίσης και για </w:t>
      </w:r>
      <w:r w:rsidRPr="002D12BA">
        <w:rPr>
          <w:rFonts w:ascii="Tahoma" w:hAnsi="Tahoma" w:cs="Tahoma"/>
          <w:b/>
          <w:sz w:val="20"/>
          <w:lang w:val="el-GR"/>
        </w:rPr>
        <w:t>αρκετές ώρες</w:t>
      </w:r>
      <w:r w:rsidRPr="002D12BA">
        <w:rPr>
          <w:rFonts w:ascii="Tahoma" w:hAnsi="Tahoma" w:cs="Tahoma"/>
          <w:sz w:val="20"/>
          <w:lang w:val="el-GR"/>
        </w:rPr>
        <w:t xml:space="preserve"> </w:t>
      </w:r>
      <w:r w:rsidRPr="002D12BA">
        <w:rPr>
          <w:rFonts w:ascii="Tahoma" w:hAnsi="Tahoma" w:cs="Tahoma"/>
          <w:b/>
          <w:sz w:val="20"/>
          <w:lang w:val="el-GR"/>
        </w:rPr>
        <w:t>μετά</w:t>
      </w:r>
      <w:r w:rsidRPr="002D12BA">
        <w:rPr>
          <w:rFonts w:ascii="Tahoma" w:hAnsi="Tahoma" w:cs="Tahoma"/>
          <w:sz w:val="20"/>
          <w:lang w:val="el-GR"/>
        </w:rPr>
        <w:t xml:space="preserve"> το τέλος εκδήλωσής τους. </w:t>
      </w:r>
    </w:p>
    <w:p w:rsidR="00E74292" w:rsidRPr="00A410A0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A410A0">
        <w:rPr>
          <w:rFonts w:ascii="Tahoma" w:hAnsi="Tahoma" w:cs="Tahoma"/>
          <w:sz w:val="20"/>
          <w:lang w:val="el-GR"/>
        </w:rPr>
        <w:t xml:space="preserve">Να </w:t>
      </w:r>
      <w:r w:rsidRPr="00A410A0">
        <w:rPr>
          <w:rFonts w:ascii="Tahoma" w:hAnsi="Tahoma" w:cs="Tahoma"/>
          <w:b/>
          <w:sz w:val="20"/>
          <w:lang w:val="el-GR"/>
        </w:rPr>
        <w:t>αποφεύγουν τις εργασίες υπαίθρου</w:t>
      </w:r>
      <w:r w:rsidRPr="00A410A0">
        <w:rPr>
          <w:rFonts w:ascii="Tahoma" w:hAnsi="Tahoma" w:cs="Tahoma"/>
          <w:sz w:val="20"/>
          <w:lang w:val="el-GR"/>
        </w:rPr>
        <w:t xml:space="preserve"> και </w:t>
      </w:r>
      <w:r w:rsidRPr="00A410A0">
        <w:rPr>
          <w:rFonts w:ascii="Tahoma" w:hAnsi="Tahoma" w:cs="Tahoma"/>
          <w:b/>
          <w:sz w:val="20"/>
          <w:lang w:val="el-GR"/>
        </w:rPr>
        <w:t>δραστηριότητες σε θαλάσσιες και παράκτιες περιοχές</w:t>
      </w:r>
      <w:r w:rsidRPr="00A410A0">
        <w:rPr>
          <w:rFonts w:ascii="Tahoma" w:hAnsi="Tahoma" w:cs="Tahoma"/>
          <w:sz w:val="20"/>
          <w:lang w:val="el-GR"/>
        </w:rPr>
        <w:t xml:space="preserve"> κατά τη διάρκεια εκδήλωσης των επικίνδυνων καιρικών φαινομένων.</w:t>
      </w:r>
    </w:p>
    <w:p w:rsidR="00E74292" w:rsidRPr="0016431E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Να </w:t>
      </w:r>
      <w:r w:rsidRPr="0016431E">
        <w:rPr>
          <w:rFonts w:ascii="Tahoma" w:hAnsi="Tahoma" w:cs="Tahoma"/>
          <w:b/>
          <w:sz w:val="20"/>
          <w:lang w:val="el-GR"/>
        </w:rPr>
        <w:t>ντύνονται κατάλληλα</w:t>
      </w:r>
      <w:r w:rsidRPr="0016431E">
        <w:rPr>
          <w:rFonts w:ascii="Tahoma" w:hAnsi="Tahoma" w:cs="Tahoma"/>
          <w:sz w:val="20"/>
          <w:lang w:val="el-GR"/>
        </w:rPr>
        <w:t>.</w:t>
      </w:r>
    </w:p>
    <w:p w:rsidR="00E74292" w:rsidRPr="0016431E" w:rsidRDefault="00E74292" w:rsidP="00E7429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0"/>
          <w:lang w:val="el-GR"/>
        </w:rPr>
      </w:pPr>
      <w:r w:rsidRPr="0016431E">
        <w:rPr>
          <w:rFonts w:ascii="Tahoma" w:hAnsi="Tahoma" w:cs="Tahoma"/>
          <w:sz w:val="20"/>
          <w:lang w:val="el-GR"/>
        </w:rPr>
        <w:t xml:space="preserve">Να ακολουθούν πιστά τις </w:t>
      </w:r>
      <w:r w:rsidRPr="0016431E">
        <w:rPr>
          <w:rFonts w:ascii="Tahoma" w:hAnsi="Tahoma" w:cs="Tahoma"/>
          <w:b/>
          <w:sz w:val="20"/>
          <w:lang w:val="el-GR"/>
        </w:rPr>
        <w:t>οδηγίες των κατά τόπους αρμοδίων φορέων</w:t>
      </w:r>
      <w:r w:rsidRPr="0016431E">
        <w:rPr>
          <w:rFonts w:ascii="Tahoma" w:hAnsi="Tahoma" w:cs="Tahoma"/>
          <w:sz w:val="20"/>
          <w:lang w:val="el-GR"/>
        </w:rPr>
        <w:t>, όπως Τροχαία κλπ.</w:t>
      </w:r>
    </w:p>
    <w:p w:rsidR="00E74292" w:rsidRDefault="00E74292" w:rsidP="00E74292">
      <w:pPr>
        <w:rPr>
          <w:rFonts w:ascii="Tahoma" w:hAnsi="Tahoma" w:cs="Tahoma"/>
          <w:sz w:val="20"/>
          <w:lang w:val="el-GR"/>
        </w:rPr>
      </w:pPr>
    </w:p>
    <w:p w:rsidR="00E74292" w:rsidRPr="00A410A0" w:rsidRDefault="00E74292" w:rsidP="00E74292">
      <w:pPr>
        <w:ind w:firstLine="567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Για περισσότερες </w:t>
      </w:r>
      <w:r w:rsidRPr="00A410A0">
        <w:rPr>
          <w:rFonts w:ascii="Tahoma" w:hAnsi="Tahoma" w:cs="Tahoma"/>
          <w:b/>
          <w:sz w:val="20"/>
          <w:lang w:val="el-GR"/>
        </w:rPr>
        <w:t>πληροφορίες και οδηγίες αυτοπροστασίας</w:t>
      </w:r>
      <w:r>
        <w:rPr>
          <w:rFonts w:ascii="Tahoma" w:hAnsi="Tahoma" w:cs="Tahoma"/>
          <w:sz w:val="20"/>
          <w:lang w:val="el-GR"/>
        </w:rPr>
        <w:t xml:space="preserve"> από τα ακραία καιρικά φαινόμενα, οι πολίτες μπορούν να επισκεφθούν τη </w:t>
      </w:r>
      <w:r w:rsidRPr="00A410A0">
        <w:rPr>
          <w:rFonts w:ascii="Tahoma" w:hAnsi="Tahoma" w:cs="Tahoma"/>
          <w:b/>
          <w:sz w:val="20"/>
          <w:lang w:val="el-GR"/>
        </w:rPr>
        <w:t>νέα ιστοσελίδα</w:t>
      </w:r>
      <w:r>
        <w:rPr>
          <w:rFonts w:ascii="Tahoma" w:hAnsi="Tahoma" w:cs="Tahoma"/>
          <w:sz w:val="20"/>
          <w:lang w:val="el-GR"/>
        </w:rPr>
        <w:t xml:space="preserve"> της Γενικής Γραμματείας Πολιτικής Προστασίας στην ηλεκτρονική διεύθυνση </w:t>
      </w:r>
      <w:r>
        <w:rPr>
          <w:rFonts w:ascii="Tahoma" w:hAnsi="Tahoma" w:cs="Tahoma"/>
          <w:sz w:val="20"/>
        </w:rPr>
        <w:fldChar w:fldCharType="begin"/>
      </w:r>
      <w:r w:rsidRPr="00A410A0">
        <w:rPr>
          <w:rFonts w:ascii="Tahoma" w:hAnsi="Tahoma" w:cs="Tahoma"/>
          <w:sz w:val="20"/>
          <w:lang w:val="el-GR"/>
        </w:rPr>
        <w:instrText xml:space="preserve"> </w:instrText>
      </w:r>
      <w:r>
        <w:rPr>
          <w:rFonts w:ascii="Tahoma" w:hAnsi="Tahoma" w:cs="Tahoma"/>
          <w:sz w:val="20"/>
        </w:rPr>
        <w:instrText>HYPERLINK</w:instrText>
      </w:r>
      <w:r w:rsidRPr="00A410A0">
        <w:rPr>
          <w:rFonts w:ascii="Tahoma" w:hAnsi="Tahoma" w:cs="Tahoma"/>
          <w:sz w:val="20"/>
          <w:lang w:val="el-GR"/>
        </w:rPr>
        <w:instrText xml:space="preserve"> "</w:instrText>
      </w:r>
      <w:r>
        <w:rPr>
          <w:rFonts w:ascii="Tahoma" w:hAnsi="Tahoma" w:cs="Tahoma"/>
          <w:sz w:val="20"/>
        </w:rPr>
        <w:instrText>http</w:instrText>
      </w:r>
      <w:r w:rsidRPr="00A410A0">
        <w:rPr>
          <w:rFonts w:ascii="Tahoma" w:hAnsi="Tahoma" w:cs="Tahoma"/>
          <w:sz w:val="20"/>
          <w:lang w:val="el-GR"/>
        </w:rPr>
        <w:instrText>://</w:instrText>
      </w:r>
      <w:r>
        <w:rPr>
          <w:rFonts w:ascii="Tahoma" w:hAnsi="Tahoma" w:cs="Tahoma"/>
          <w:sz w:val="20"/>
        </w:rPr>
        <w:instrText>www</w:instrText>
      </w:r>
      <w:r w:rsidRPr="00A410A0">
        <w:rPr>
          <w:rFonts w:ascii="Tahoma" w:hAnsi="Tahoma" w:cs="Tahoma"/>
          <w:sz w:val="20"/>
          <w:lang w:val="el-GR"/>
        </w:rPr>
        <w:instrText>.</w:instrText>
      </w:r>
      <w:r>
        <w:rPr>
          <w:rFonts w:ascii="Tahoma" w:hAnsi="Tahoma" w:cs="Tahoma"/>
          <w:sz w:val="20"/>
        </w:rPr>
        <w:instrText>civilprotection</w:instrText>
      </w:r>
      <w:r w:rsidRPr="00A410A0">
        <w:rPr>
          <w:rFonts w:ascii="Tahoma" w:hAnsi="Tahoma" w:cs="Tahoma"/>
          <w:sz w:val="20"/>
          <w:lang w:val="el-GR"/>
        </w:rPr>
        <w:instrText>.</w:instrText>
      </w:r>
      <w:r>
        <w:rPr>
          <w:rFonts w:ascii="Tahoma" w:hAnsi="Tahoma" w:cs="Tahoma"/>
          <w:sz w:val="20"/>
        </w:rPr>
        <w:instrText>gr</w:instrText>
      </w:r>
      <w:r w:rsidRPr="00A410A0">
        <w:rPr>
          <w:rFonts w:ascii="Tahoma" w:hAnsi="Tahoma" w:cs="Tahoma"/>
          <w:sz w:val="20"/>
          <w:lang w:val="el-GR"/>
        </w:rPr>
        <w:instrText xml:space="preserve">" </w:instrText>
      </w:r>
      <w:r w:rsidRPr="00EE0B7A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Pr="00EE0B7A">
        <w:rPr>
          <w:rStyle w:val="Hyperlink"/>
          <w:rFonts w:ascii="Tahoma" w:hAnsi="Tahoma" w:cs="Tahoma"/>
          <w:sz w:val="20"/>
        </w:rPr>
        <w:t>www</w:t>
      </w:r>
      <w:r w:rsidRPr="00A410A0">
        <w:rPr>
          <w:rStyle w:val="Hyperlink"/>
          <w:rFonts w:ascii="Tahoma" w:hAnsi="Tahoma" w:cs="Tahoma"/>
          <w:sz w:val="20"/>
          <w:lang w:val="el-GR"/>
        </w:rPr>
        <w:t>.</w:t>
      </w:r>
      <w:proofErr w:type="spellStart"/>
      <w:r w:rsidRPr="00EE0B7A">
        <w:rPr>
          <w:rStyle w:val="Hyperlink"/>
          <w:rFonts w:ascii="Tahoma" w:hAnsi="Tahoma" w:cs="Tahoma"/>
          <w:sz w:val="20"/>
        </w:rPr>
        <w:t>civilprotection</w:t>
      </w:r>
      <w:proofErr w:type="spellEnd"/>
      <w:r w:rsidRPr="00A410A0">
        <w:rPr>
          <w:rStyle w:val="Hyperlink"/>
          <w:rFonts w:ascii="Tahoma" w:hAnsi="Tahoma" w:cs="Tahoma"/>
          <w:sz w:val="20"/>
          <w:lang w:val="el-GR"/>
        </w:rPr>
        <w:t>.</w:t>
      </w:r>
      <w:proofErr w:type="spellStart"/>
      <w:r w:rsidRPr="00EE0B7A">
        <w:rPr>
          <w:rStyle w:val="Hyperlink"/>
          <w:rFonts w:ascii="Tahoma" w:hAnsi="Tahoma" w:cs="Tahoma"/>
          <w:sz w:val="20"/>
        </w:rPr>
        <w:t>gr</w:t>
      </w:r>
      <w:proofErr w:type="spellEnd"/>
      <w:r>
        <w:rPr>
          <w:rFonts w:ascii="Tahoma" w:hAnsi="Tahoma" w:cs="Tahoma"/>
          <w:sz w:val="20"/>
        </w:rPr>
        <w:fldChar w:fldCharType="end"/>
      </w:r>
      <w:r w:rsidRPr="00A410A0"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>.</w:t>
      </w:r>
    </w:p>
    <w:p w:rsidR="00960E77" w:rsidRPr="00E74292" w:rsidRDefault="00960E77">
      <w:pPr>
        <w:rPr>
          <w:lang w:val="el-GR"/>
        </w:rPr>
      </w:pPr>
    </w:p>
    <w:sectPr w:rsidR="00960E77" w:rsidRPr="00E74292" w:rsidSect="008C7419">
      <w:headerReference w:type="default" r:id="rId5"/>
      <w:footerReference w:type="even" r:id="rId6"/>
      <w:footerReference w:type="default" r:id="rId7"/>
      <w:pgSz w:w="12240" w:h="15840"/>
      <w:pgMar w:top="1440" w:right="1467" w:bottom="144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7F" w:rsidRDefault="00E74292" w:rsidP="003E4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D7F" w:rsidRDefault="00E74292" w:rsidP="001C05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7F" w:rsidRDefault="00E74292" w:rsidP="001C05C7">
    <w:pPr>
      <w:pStyle w:val="Footer"/>
      <w:framePr w:wrap="around" w:vAnchor="text" w:hAnchor="page" w:x="10582" w:y="22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0D7F" w:rsidRDefault="00E74292" w:rsidP="001C05C7">
    <w:pPr>
      <w:pStyle w:val="Footer"/>
      <w:tabs>
        <w:tab w:val="clear" w:pos="8640"/>
        <w:tab w:val="left" w:pos="5040"/>
        <w:tab w:val="left" w:pos="5760"/>
      </w:tabs>
      <w:ind w:left="-284" w:right="360"/>
      <w:jc w:val="center"/>
      <w:rPr>
        <w:rFonts w:ascii="Calibri" w:hAnsi="Calibri"/>
        <w:b/>
        <w:sz w:val="22"/>
        <w:szCs w:val="22"/>
        <w:lang w:val="el-GR"/>
      </w:rPr>
    </w:pPr>
    <w:r w:rsidRPr="002404F4">
      <w:rPr>
        <w:rFonts w:ascii="Calibri" w:hAnsi="Calibri"/>
        <w:noProof/>
        <w:sz w:val="22"/>
        <w:szCs w:val="22"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pt;margin-top:5.45pt;width:463.65pt;height:0;z-index:251661312" o:connectortype="straight" strokecolor="#f90"/>
      </w:pict>
    </w:r>
  </w:p>
  <w:p w:rsidR="00510D7F" w:rsidRPr="00CC6C36" w:rsidRDefault="00E74292" w:rsidP="00DE1ADA">
    <w:pPr>
      <w:pStyle w:val="Footer"/>
      <w:tabs>
        <w:tab w:val="clear" w:pos="8640"/>
        <w:tab w:val="left" w:pos="5040"/>
        <w:tab w:val="left" w:pos="5760"/>
      </w:tabs>
      <w:ind w:left="-284" w:right="-574"/>
      <w:jc w:val="center"/>
      <w:rPr>
        <w:rFonts w:ascii="Calibri" w:hAnsi="Calibri"/>
        <w:sz w:val="22"/>
        <w:szCs w:val="22"/>
        <w:lang w:val="el-GR"/>
      </w:rPr>
    </w:pPr>
    <w:r w:rsidRPr="00F00FBF">
      <w:rPr>
        <w:rFonts w:ascii="Calibri" w:hAnsi="Calibri"/>
        <w:b/>
        <w:sz w:val="22"/>
        <w:szCs w:val="22"/>
      </w:rPr>
      <w:t>T</w:t>
    </w:r>
    <w:r w:rsidRPr="00F00FBF">
      <w:rPr>
        <w:rFonts w:ascii="Calibri" w:hAnsi="Calibri"/>
        <w:b/>
        <w:sz w:val="22"/>
        <w:szCs w:val="22"/>
        <w:lang w:val="el-GR"/>
      </w:rPr>
      <w:t>ηλ</w:t>
    </w:r>
    <w:r w:rsidRPr="004B5299">
      <w:rPr>
        <w:rFonts w:ascii="Calibri" w:hAnsi="Calibri"/>
        <w:b/>
        <w:sz w:val="22"/>
        <w:szCs w:val="22"/>
        <w:lang w:val="el-GR"/>
      </w:rPr>
      <w:t xml:space="preserve">. </w:t>
    </w:r>
    <w:r>
      <w:rPr>
        <w:rFonts w:ascii="Calibri" w:hAnsi="Calibri"/>
        <w:b/>
        <w:sz w:val="22"/>
        <w:szCs w:val="22"/>
        <w:lang w:val="el-GR"/>
      </w:rPr>
      <w:t>Γραφείου ΓΓΠΠ &amp; Γραφείου Τύπου</w:t>
    </w:r>
    <w:r w:rsidRPr="004B5299">
      <w:rPr>
        <w:rFonts w:ascii="Calibri" w:hAnsi="Calibri"/>
        <w:b/>
        <w:sz w:val="22"/>
        <w:szCs w:val="22"/>
        <w:lang w:val="el-GR"/>
      </w:rPr>
      <w:t>:</w:t>
    </w:r>
    <w:r>
      <w:rPr>
        <w:rFonts w:ascii="Calibri" w:hAnsi="Calibri"/>
        <w:b/>
        <w:sz w:val="22"/>
        <w:szCs w:val="22"/>
        <w:lang w:val="el-GR"/>
      </w:rPr>
      <w:t xml:space="preserve"> </w:t>
    </w:r>
    <w:r w:rsidRPr="004B5299">
      <w:rPr>
        <w:rFonts w:ascii="Calibri" w:hAnsi="Calibri"/>
        <w:b/>
        <w:sz w:val="22"/>
        <w:szCs w:val="22"/>
        <w:lang w:val="el-GR"/>
      </w:rPr>
      <w:t>21</w:t>
    </w:r>
    <w:r w:rsidRPr="002E3FE9">
      <w:rPr>
        <w:rFonts w:ascii="Calibri" w:hAnsi="Calibri"/>
        <w:b/>
        <w:sz w:val="22"/>
        <w:szCs w:val="22"/>
        <w:lang w:val="el-GR"/>
      </w:rPr>
      <w:t>3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 w:rsidRPr="002E3FE9">
      <w:rPr>
        <w:rFonts w:ascii="Calibri" w:hAnsi="Calibri"/>
        <w:b/>
        <w:sz w:val="22"/>
        <w:szCs w:val="22"/>
        <w:lang w:val="el-GR"/>
      </w:rPr>
      <w:t>1510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>
      <w:rPr>
        <w:rFonts w:ascii="Calibri" w:hAnsi="Calibri"/>
        <w:b/>
        <w:sz w:val="22"/>
        <w:szCs w:val="22"/>
        <w:lang w:val="el-GR"/>
      </w:rPr>
      <w:t>932</w:t>
    </w:r>
    <w:r w:rsidRPr="004B5299">
      <w:rPr>
        <w:rFonts w:ascii="Calibri" w:hAnsi="Calibri"/>
        <w:b/>
        <w:sz w:val="22"/>
        <w:szCs w:val="22"/>
        <w:lang w:val="el-GR"/>
      </w:rPr>
      <w:t>, 213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 w:rsidRPr="002E3FE9">
      <w:rPr>
        <w:rFonts w:ascii="Calibri" w:hAnsi="Calibri"/>
        <w:b/>
        <w:sz w:val="22"/>
        <w:szCs w:val="22"/>
        <w:lang w:val="el-GR"/>
      </w:rPr>
      <w:t>1</w:t>
    </w:r>
    <w:r w:rsidRPr="004B5299">
      <w:rPr>
        <w:rFonts w:ascii="Calibri" w:hAnsi="Calibri"/>
        <w:b/>
        <w:sz w:val="22"/>
        <w:szCs w:val="22"/>
        <w:lang w:val="el-GR"/>
      </w:rPr>
      <w:t>5</w:t>
    </w:r>
    <w:r w:rsidRPr="002E3FE9">
      <w:rPr>
        <w:rFonts w:ascii="Calibri" w:hAnsi="Calibri"/>
        <w:b/>
        <w:sz w:val="22"/>
        <w:szCs w:val="22"/>
        <w:lang w:val="el-GR"/>
      </w:rPr>
      <w:t>10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>
      <w:rPr>
        <w:rFonts w:ascii="Calibri" w:hAnsi="Calibri"/>
        <w:b/>
        <w:sz w:val="22"/>
        <w:szCs w:val="22"/>
        <w:lang w:val="el-GR"/>
      </w:rPr>
      <w:t xml:space="preserve">107, </w:t>
    </w:r>
    <w:r w:rsidRPr="00CC6C36">
      <w:rPr>
        <w:rFonts w:ascii="Calibri" w:hAnsi="Calibri"/>
        <w:sz w:val="22"/>
        <w:szCs w:val="22"/>
      </w:rPr>
      <w:fldChar w:fldCharType="begin"/>
    </w:r>
    <w:r w:rsidRPr="00CC6C36">
      <w:rPr>
        <w:rFonts w:ascii="Calibri" w:hAnsi="Calibri"/>
        <w:sz w:val="22"/>
        <w:szCs w:val="22"/>
        <w:lang w:val="el-GR"/>
      </w:rPr>
      <w:instrText xml:space="preserve"> </w:instrText>
    </w:r>
    <w:r w:rsidRPr="00CC6C36">
      <w:rPr>
        <w:rFonts w:ascii="Calibri" w:hAnsi="Calibri"/>
        <w:sz w:val="22"/>
        <w:szCs w:val="22"/>
      </w:rPr>
      <w:instrText>HY</w:instrText>
    </w:r>
    <w:r w:rsidRPr="00CC6C36">
      <w:rPr>
        <w:rFonts w:ascii="Calibri" w:hAnsi="Calibri"/>
        <w:sz w:val="22"/>
        <w:szCs w:val="22"/>
      </w:rPr>
      <w:instrText>PERLINK</w:instrText>
    </w:r>
    <w:r w:rsidRPr="00CC6C36">
      <w:rPr>
        <w:rFonts w:ascii="Calibri" w:hAnsi="Calibri"/>
        <w:sz w:val="22"/>
        <w:szCs w:val="22"/>
        <w:lang w:val="el-GR"/>
      </w:rPr>
      <w:instrText xml:space="preserve"> "</w:instrText>
    </w:r>
    <w:r w:rsidRPr="00CC6C36">
      <w:rPr>
        <w:rFonts w:ascii="Calibri" w:hAnsi="Calibri"/>
        <w:sz w:val="22"/>
        <w:szCs w:val="22"/>
      </w:rPr>
      <w:instrText>mailto</w:instrText>
    </w:r>
    <w:r w:rsidRPr="00CC6C36">
      <w:rPr>
        <w:rFonts w:ascii="Calibri" w:hAnsi="Calibri"/>
        <w:sz w:val="22"/>
        <w:szCs w:val="22"/>
        <w:lang w:val="el-GR"/>
      </w:rPr>
      <w:instrText>:</w:instrText>
    </w:r>
    <w:r w:rsidRPr="00CC6C36">
      <w:rPr>
        <w:rFonts w:ascii="Calibri" w:hAnsi="Calibri"/>
        <w:sz w:val="22"/>
        <w:szCs w:val="22"/>
      </w:rPr>
      <w:instrText>press</w:instrText>
    </w:r>
    <w:r w:rsidRPr="00CC6C36">
      <w:rPr>
        <w:rFonts w:ascii="Calibri" w:hAnsi="Calibri"/>
        <w:sz w:val="22"/>
        <w:szCs w:val="22"/>
        <w:lang w:val="el-GR"/>
      </w:rPr>
      <w:instrText>@</w:instrText>
    </w:r>
    <w:r w:rsidRPr="00CC6C36">
      <w:rPr>
        <w:rFonts w:ascii="Calibri" w:hAnsi="Calibri"/>
        <w:sz w:val="22"/>
        <w:szCs w:val="22"/>
      </w:rPr>
      <w:instrText>gscp</w:instrText>
    </w:r>
    <w:r w:rsidRPr="00CC6C36">
      <w:rPr>
        <w:rFonts w:ascii="Calibri" w:hAnsi="Calibri"/>
        <w:sz w:val="22"/>
        <w:szCs w:val="22"/>
        <w:lang w:val="el-GR"/>
      </w:rPr>
      <w:instrText>.</w:instrText>
    </w:r>
    <w:r w:rsidRPr="00CC6C36">
      <w:rPr>
        <w:rFonts w:ascii="Calibri" w:hAnsi="Calibri"/>
        <w:sz w:val="22"/>
        <w:szCs w:val="22"/>
      </w:rPr>
      <w:instrText>gr</w:instrText>
    </w:r>
    <w:r w:rsidRPr="00CC6C36">
      <w:rPr>
        <w:rFonts w:ascii="Calibri" w:hAnsi="Calibri"/>
        <w:sz w:val="22"/>
        <w:szCs w:val="22"/>
        <w:lang w:val="el-GR"/>
      </w:rPr>
      <w:instrText xml:space="preserve">" </w:instrText>
    </w:r>
    <w:r w:rsidRPr="00CC6C36">
      <w:rPr>
        <w:rFonts w:ascii="Calibri" w:hAnsi="Calibri"/>
        <w:sz w:val="22"/>
        <w:szCs w:val="22"/>
      </w:rPr>
      <w:fldChar w:fldCharType="separate"/>
    </w:r>
    <w:r w:rsidRPr="00CC6C36">
      <w:rPr>
        <w:rStyle w:val="Hyperlink"/>
        <w:rFonts w:ascii="Calibri" w:hAnsi="Calibri"/>
        <w:sz w:val="22"/>
        <w:szCs w:val="22"/>
      </w:rPr>
      <w:t>press</w:t>
    </w:r>
    <w:r w:rsidRPr="00CC6C36">
      <w:rPr>
        <w:rStyle w:val="Hyperlink"/>
        <w:rFonts w:ascii="Calibri" w:hAnsi="Calibri"/>
        <w:sz w:val="22"/>
        <w:szCs w:val="22"/>
        <w:lang w:val="el-GR"/>
      </w:rPr>
      <w:t>@</w:t>
    </w:r>
    <w:proofErr w:type="spellStart"/>
    <w:r w:rsidRPr="00CC6C36">
      <w:rPr>
        <w:rStyle w:val="Hyperlink"/>
        <w:rFonts w:ascii="Calibri" w:hAnsi="Calibri"/>
        <w:sz w:val="22"/>
        <w:szCs w:val="22"/>
      </w:rPr>
      <w:t>gscp</w:t>
    </w:r>
    <w:proofErr w:type="spellEnd"/>
    <w:r w:rsidRPr="00CC6C36">
      <w:rPr>
        <w:rStyle w:val="Hyperlink"/>
        <w:rFonts w:ascii="Calibri" w:hAnsi="Calibri"/>
        <w:sz w:val="22"/>
        <w:szCs w:val="22"/>
        <w:lang w:val="el-GR"/>
      </w:rPr>
      <w:t>.</w:t>
    </w:r>
    <w:proofErr w:type="spellStart"/>
    <w:r w:rsidRPr="00CC6C36">
      <w:rPr>
        <w:rStyle w:val="Hyperlink"/>
        <w:rFonts w:ascii="Calibri" w:hAnsi="Calibri"/>
        <w:sz w:val="22"/>
        <w:szCs w:val="22"/>
      </w:rPr>
      <w:t>gr</w:t>
    </w:r>
    <w:proofErr w:type="spellEnd"/>
    <w:r w:rsidRPr="00CC6C36">
      <w:rPr>
        <w:rFonts w:ascii="Calibri" w:hAnsi="Calibri"/>
        <w:sz w:val="22"/>
        <w:szCs w:val="22"/>
      </w:rPr>
      <w:fldChar w:fldCharType="end"/>
    </w:r>
  </w:p>
  <w:p w:rsidR="00510D7F" w:rsidRPr="004B5299" w:rsidRDefault="00E74292" w:rsidP="00DE1ADA">
    <w:pPr>
      <w:pStyle w:val="Footer"/>
      <w:tabs>
        <w:tab w:val="clear" w:pos="8640"/>
        <w:tab w:val="center" w:pos="4465"/>
        <w:tab w:val="left" w:pos="8130"/>
        <w:tab w:val="right" w:pos="9214"/>
      </w:tabs>
      <w:ind w:left="-284" w:right="-574"/>
      <w:rPr>
        <w:rFonts w:ascii="Calibri" w:hAnsi="Calibri"/>
        <w:sz w:val="22"/>
        <w:szCs w:val="22"/>
        <w:lang w:val="el-GR"/>
      </w:rPr>
    </w:pPr>
    <w:r>
      <w:rPr>
        <w:rFonts w:ascii="Calibri" w:hAnsi="Calibri"/>
        <w:sz w:val="20"/>
        <w:lang w:val="el-GR"/>
      </w:rPr>
      <w:tab/>
    </w:r>
    <w:r w:rsidRPr="000A5165">
      <w:rPr>
        <w:rFonts w:ascii="Calibri" w:hAnsi="Calibri"/>
        <w:sz w:val="20"/>
        <w:lang w:val="el-GR"/>
      </w:rPr>
      <w:t>Ευαγγελιστρίας 2, 105 63 Αθήνα</w:t>
    </w:r>
    <w:r>
      <w:rPr>
        <w:rFonts w:ascii="Calibri" w:hAnsi="Calibri"/>
        <w:sz w:val="20"/>
        <w:lang w:val="el-GR"/>
      </w:rPr>
      <w:t xml:space="preserve">, </w:t>
    </w:r>
    <w:hyperlink r:id="rId1" w:history="1">
      <w:r w:rsidRPr="000D2918">
        <w:rPr>
          <w:rStyle w:val="Hyperlink"/>
          <w:rFonts w:ascii="Calibri" w:hAnsi="Calibri"/>
          <w:sz w:val="20"/>
        </w:rPr>
        <w:t>www</w:t>
      </w:r>
      <w:r w:rsidRPr="000D2918">
        <w:rPr>
          <w:rStyle w:val="Hyperlink"/>
          <w:rFonts w:ascii="Calibri" w:hAnsi="Calibri"/>
          <w:sz w:val="20"/>
          <w:lang w:val="el-GR"/>
        </w:rPr>
        <w:t>.</w:t>
      </w:r>
      <w:proofErr w:type="spellStart"/>
      <w:r w:rsidRPr="000D2918">
        <w:rPr>
          <w:rStyle w:val="Hyperlink"/>
          <w:rFonts w:ascii="Calibri" w:hAnsi="Calibri"/>
          <w:sz w:val="20"/>
        </w:rPr>
        <w:t>civilprotection</w:t>
      </w:r>
      <w:proofErr w:type="spellEnd"/>
      <w:r w:rsidRPr="000D2918">
        <w:rPr>
          <w:rStyle w:val="Hyperlink"/>
          <w:rFonts w:ascii="Calibri" w:hAnsi="Calibri"/>
          <w:sz w:val="20"/>
          <w:lang w:val="el-GR"/>
        </w:rPr>
        <w:t>.</w:t>
      </w:r>
      <w:proofErr w:type="spellStart"/>
      <w:r w:rsidRPr="000D2918">
        <w:rPr>
          <w:rStyle w:val="Hyperlink"/>
          <w:rFonts w:ascii="Calibri" w:hAnsi="Calibri"/>
          <w:sz w:val="20"/>
        </w:rPr>
        <w:t>gr</w:t>
      </w:r>
      <w:proofErr w:type="spellEnd"/>
    </w:hyperlink>
    <w:r>
      <w:rPr>
        <w:rFonts w:ascii="Calibri" w:hAnsi="Calibri"/>
        <w:sz w:val="20"/>
        <w:lang w:val="el-GR"/>
      </w:rPr>
      <w:t xml:space="preserve"> </w:t>
    </w:r>
    <w:r w:rsidRPr="000A5165">
      <w:rPr>
        <w:rFonts w:ascii="Calibri" w:hAnsi="Calibri"/>
        <w:b/>
        <w:sz w:val="20"/>
        <w:lang w:val="el-GR"/>
      </w:rPr>
      <w:t xml:space="preserve">     </w:t>
    </w:r>
    <w:r>
      <w:rPr>
        <w:rFonts w:ascii="Calibri" w:hAnsi="Calibri"/>
        <w:b/>
        <w:sz w:val="20"/>
        <w:lang w:val="el-GR"/>
      </w:rPr>
      <w:tab/>
    </w:r>
  </w:p>
  <w:p w:rsidR="00510D7F" w:rsidRPr="00352AF0" w:rsidRDefault="00E74292" w:rsidP="00DE1ADA">
    <w:pPr>
      <w:pStyle w:val="Footer"/>
      <w:spacing w:line="40" w:lineRule="exact"/>
      <w:jc w:val="center"/>
      <w:rPr>
        <w:rFonts w:ascii="Calibri" w:hAnsi="Calibri"/>
        <w:b/>
        <w:sz w:val="20"/>
        <w:lang w:val="el-GR"/>
      </w:rPr>
    </w:pPr>
  </w:p>
  <w:p w:rsidR="00510D7F" w:rsidRPr="00352AF0" w:rsidRDefault="00E74292" w:rsidP="00DE1ADA">
    <w:pPr>
      <w:pStyle w:val="Footer"/>
      <w:spacing w:line="100" w:lineRule="exact"/>
      <w:rPr>
        <w:rFonts w:ascii="Calibri" w:hAnsi="Calibri"/>
        <w:i/>
        <w:noProof/>
        <w:color w:val="000000"/>
        <w:szCs w:val="24"/>
        <w:lang w:val="el-GR" w:eastAsia="el-GR"/>
      </w:rPr>
    </w:pPr>
    <w:r w:rsidRPr="00CC6C36">
      <w:rPr>
        <w:rFonts w:ascii="Calibri" w:hAnsi="Calibri"/>
        <w:sz w:val="20"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12.85pt;margin-top:.2pt;width:47.95pt;height:38.9pt;z-index:-251654144">
          <v:imagedata r:id="rId2" o:title="image001"/>
        </v:shape>
      </w:pict>
    </w:r>
    <w:r w:rsidRPr="00352AF0">
      <w:rPr>
        <w:rFonts w:ascii="Calibri" w:hAnsi="Calibri"/>
        <w:i/>
        <w:noProof/>
        <w:color w:val="000000"/>
        <w:szCs w:val="24"/>
        <w:lang w:val="el-GR" w:eastAsia="el-GR"/>
      </w:rPr>
      <w:t xml:space="preserve">                                     </w:t>
    </w:r>
  </w:p>
  <w:p w:rsidR="00510D7F" w:rsidRPr="000A5165" w:rsidRDefault="00E74292" w:rsidP="00DE1ADA">
    <w:pPr>
      <w:pStyle w:val="Footer"/>
      <w:spacing w:line="200" w:lineRule="exact"/>
      <w:jc w:val="center"/>
      <w:rPr>
        <w:rFonts w:ascii="Calibri" w:hAnsi="Calibri"/>
        <w:b/>
        <w:sz w:val="20"/>
        <w:lang w:val="el-GR"/>
      </w:rPr>
    </w:pPr>
    <w:r w:rsidRPr="000A5165">
      <w:rPr>
        <w:rFonts w:ascii="Calibri" w:hAnsi="Calibri"/>
        <w:b/>
        <w:i/>
        <w:noProof/>
        <w:color w:val="000000"/>
        <w:sz w:val="20"/>
        <w:lang w:eastAsia="el-GR"/>
      </w:rPr>
      <w:t>E</w:t>
    </w:r>
    <w:r>
      <w:rPr>
        <w:rFonts w:ascii="Calibri" w:hAnsi="Calibri"/>
        <w:b/>
        <w:i/>
        <w:noProof/>
        <w:color w:val="000000"/>
        <w:sz w:val="20"/>
        <w:lang w:val="el-GR" w:eastAsia="el-GR"/>
      </w:rPr>
      <w:t xml:space="preserve">υρωπαϊκός Αριθμός                            </w:t>
    </w:r>
    <w:r w:rsidRPr="000A5165">
      <w:rPr>
        <w:rFonts w:ascii="Calibri" w:hAnsi="Calibri"/>
        <w:b/>
        <w:i/>
        <w:noProof/>
        <w:color w:val="000000"/>
        <w:sz w:val="20"/>
        <w:lang w:val="el-GR" w:eastAsia="el-GR"/>
      </w:rPr>
      <w:t>Έκτακτης Ανάγκ</w:t>
    </w:r>
    <w:r w:rsidRPr="000A5165">
      <w:rPr>
        <w:rFonts w:ascii="Calibri" w:hAnsi="Calibri"/>
        <w:b/>
        <w:i/>
        <w:noProof/>
        <w:color w:val="000000"/>
        <w:sz w:val="20"/>
        <w:lang w:val="el-GR" w:eastAsia="el-GR"/>
      </w:rPr>
      <w:t>ης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7F" w:rsidRPr="00D70F32" w:rsidRDefault="00E74292" w:rsidP="00D70F32">
    <w:pPr>
      <w:rPr>
        <w:rFonts w:ascii="Calibri" w:hAnsi="Calibri"/>
        <w:szCs w:val="24"/>
        <w:lang w:val="el-GR"/>
      </w:rPr>
    </w:pPr>
    <w:r w:rsidRPr="00D70F32">
      <w:rPr>
        <w:noProof/>
        <w:szCs w:val="24"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9.05pt;margin-top:-8.8pt;width:54.55pt;height:54.55pt;z-index:-251656192;mso-wrap-edited:f" wrapcoords="-372 0 -372 21228 21600 21228 21600 0 -372 0">
          <v:imagedata r:id="rId1" o:title=""/>
          <w10:wrap type="tight"/>
        </v:shape>
      </w:pict>
    </w:r>
  </w:p>
  <w:p w:rsidR="00510D7F" w:rsidRPr="00D70F32" w:rsidRDefault="00E74292" w:rsidP="00D70F32">
    <w:pPr>
      <w:rPr>
        <w:rFonts w:ascii="Calibri" w:hAnsi="Calibri"/>
        <w:szCs w:val="24"/>
        <w:lang w:val="el-GR"/>
      </w:rPr>
    </w:pPr>
  </w:p>
  <w:p w:rsidR="00510D7F" w:rsidRPr="00D70F32" w:rsidRDefault="00E74292" w:rsidP="00FB7B2F">
    <w:pPr>
      <w:pStyle w:val="Header"/>
      <w:jc w:val="center"/>
      <w:rPr>
        <w:rFonts w:ascii="Calibri" w:hAnsi="Calibri"/>
        <w:b/>
        <w:szCs w:val="24"/>
        <w:lang w:val="el-GR"/>
      </w:rPr>
    </w:pPr>
  </w:p>
  <w:p w:rsidR="00510D7F" w:rsidRPr="001160A1" w:rsidRDefault="00E74292" w:rsidP="00D70F32">
    <w:pPr>
      <w:pStyle w:val="Header"/>
      <w:jc w:val="center"/>
      <w:rPr>
        <w:rFonts w:ascii="Calibri" w:hAnsi="Calibri"/>
        <w:b/>
        <w:color w:val="000000"/>
        <w:sz w:val="28"/>
        <w:szCs w:val="28"/>
        <w:lang w:val="el-GR"/>
      </w:rPr>
    </w:pPr>
    <w:r w:rsidRPr="001160A1">
      <w:rPr>
        <w:rFonts w:ascii="Calibri" w:hAnsi="Calibri"/>
        <w:b/>
        <w:color w:val="000000"/>
        <w:sz w:val="28"/>
        <w:szCs w:val="28"/>
        <w:lang w:val="el-GR"/>
      </w:rPr>
      <w:t>ΥΠΟΥΡΓΕΙΟ ΔΗΜΟΣΙΑΣ ΤΑΞΗΣ ΚΑΙ ΠΡΟΣΤΑΣΙΑΣ ΤΟΥ ΠΟΛΙΤΗ</w:t>
    </w:r>
  </w:p>
  <w:p w:rsidR="00510D7F" w:rsidRDefault="00E74292" w:rsidP="00D70F32">
    <w:pPr>
      <w:pStyle w:val="Header"/>
      <w:tabs>
        <w:tab w:val="center" w:pos="5032"/>
        <w:tab w:val="left" w:pos="8535"/>
      </w:tabs>
      <w:jc w:val="center"/>
      <w:rPr>
        <w:rFonts w:ascii="Calibri" w:hAnsi="Calibri"/>
        <w:szCs w:val="24"/>
        <w:lang w:val="el-GR"/>
      </w:rPr>
    </w:pPr>
    <w:r w:rsidRPr="001160A1">
      <w:rPr>
        <w:rFonts w:ascii="Calibri" w:hAnsi="Calibri"/>
        <w:szCs w:val="24"/>
        <w:lang w:val="el-GR"/>
      </w:rPr>
      <w:t>ΓΕΝΙΚΗ ΓΡΑΜΜΑΤΕΙΑ ΠΟΛΙΤΙΚΗΣ ΠΡΟΣΤΑΣΙΑΣ</w:t>
    </w:r>
  </w:p>
  <w:p w:rsidR="00510D7F" w:rsidRPr="00D70F32" w:rsidRDefault="00E74292" w:rsidP="00D70F32">
    <w:pPr>
      <w:pStyle w:val="Header"/>
      <w:rPr>
        <w:rFonts w:ascii="Calibri" w:hAnsi="Calibri"/>
        <w:szCs w:val="24"/>
        <w:lang w:val="el-GR"/>
      </w:rPr>
    </w:pPr>
    <w:r>
      <w:rPr>
        <w:rFonts w:ascii="Calibri" w:hAnsi="Calibri"/>
        <w:noProof/>
        <w:szCs w:val="24"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.05pt;margin-top:5.2pt;width:462pt;height:.05pt;z-index:251663360" o:connectortype="straight" strokecolor="#d4650a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02D"/>
    <w:multiLevelType w:val="hybridMultilevel"/>
    <w:tmpl w:val="FF9E1F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166AF2"/>
    <w:multiLevelType w:val="hybridMultilevel"/>
    <w:tmpl w:val="05D400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hdrShapeDefaults>
  <w:compat/>
  <w:rsids>
    <w:rsidRoot w:val="00E74292"/>
    <w:rsid w:val="00960E77"/>
    <w:rsid w:val="00E7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92"/>
    <w:pPr>
      <w:spacing w:after="0" w:line="240" w:lineRule="auto"/>
    </w:pPr>
    <w:rPr>
      <w:rFonts w:ascii="Courier" w:eastAsia="Times New Roman" w:hAnsi="Courier" w:cs="Arial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4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4292"/>
    <w:rPr>
      <w:rFonts w:ascii="Courier" w:eastAsia="Times New Roman" w:hAnsi="Courier" w:cs="Arial"/>
      <w:sz w:val="24"/>
      <w:szCs w:val="20"/>
      <w:lang w:val="en-US"/>
    </w:rPr>
  </w:style>
  <w:style w:type="paragraph" w:styleId="Footer">
    <w:name w:val="footer"/>
    <w:basedOn w:val="Normal"/>
    <w:link w:val="FooterChar"/>
    <w:semiHidden/>
    <w:rsid w:val="00E74292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semiHidden/>
    <w:rsid w:val="00E74292"/>
    <w:rPr>
      <w:rFonts w:ascii="Courier" w:eastAsia="Times New Roman" w:hAnsi="Courier" w:cs="Times New Roman"/>
      <w:sz w:val="24"/>
      <w:szCs w:val="20"/>
      <w:lang w:val="en-US"/>
    </w:rPr>
  </w:style>
  <w:style w:type="character" w:styleId="Hyperlink">
    <w:name w:val="Hyperlink"/>
    <w:rsid w:val="00E74292"/>
    <w:rPr>
      <w:color w:val="0000FF"/>
      <w:u w:val="single"/>
    </w:rPr>
  </w:style>
  <w:style w:type="character" w:styleId="PageNumber">
    <w:name w:val="page number"/>
    <w:basedOn w:val="DefaultParagraphFont"/>
    <w:rsid w:val="00E7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ivilprotectio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2624</Characters>
  <Application>Microsoft Office Word</Application>
  <DocSecurity>0</DocSecurity>
  <Lines>21</Lines>
  <Paragraphs>6</Paragraphs>
  <ScaleCrop>false</ScaleCrop>
  <Company>Grizli777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</cp:revision>
  <dcterms:created xsi:type="dcterms:W3CDTF">2014-01-05T17:42:00Z</dcterms:created>
  <dcterms:modified xsi:type="dcterms:W3CDTF">2014-01-05T17:43:00Z</dcterms:modified>
</cp:coreProperties>
</file>